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：</w:t>
      </w:r>
    </w:p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湖北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val="en-US" w:eastAsia="zh-CN"/>
        </w:rPr>
        <w:t>师范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大学辅导员考核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  <w:lang w:eastAsia="zh-CN"/>
        </w:rPr>
        <w:t>业绩得分</w:t>
      </w:r>
      <w:r>
        <w:rPr>
          <w:rFonts w:hint="eastAsia" w:ascii="方正小标宋简体" w:hAnsi="宋体" w:eastAsia="方正小标宋简体" w:cs="宋体"/>
          <w:bCs/>
          <w:kern w:val="0"/>
          <w:sz w:val="30"/>
          <w:szCs w:val="30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atLeast"/>
        <w:textAlignment w:val="auto"/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单位：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    姓名：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  填报时间：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u w:val="single"/>
        </w:rPr>
        <w:t xml:space="preserve">                        </w:t>
      </w:r>
    </w:p>
    <w:tbl>
      <w:tblPr>
        <w:tblStyle w:val="2"/>
        <w:tblW w:w="8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30"/>
        <w:gridCol w:w="6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4" w:lineRule="auto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具体内容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1</w:t>
            </w:r>
          </w:p>
          <w:p>
            <w:pPr>
              <w:spacing w:line="320" w:lineRule="exact"/>
              <w:ind w:left="-147" w:leftChars="-7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6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  <w:t>理论研究成果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  <w:t>课程教学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47" w:leftChars="-7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ind w:firstLine="3373" w:firstLineChars="1400"/>
        <w:jc w:val="left"/>
        <w:rPr>
          <w:rFonts w:hint="eastAsia" w:ascii="仿宋_GB2312" w:hAnsi="Times New Roman" w:eastAsia="仿宋_GB2312"/>
          <w:b/>
          <w:bCs/>
          <w:sz w:val="24"/>
          <w:szCs w:val="24"/>
        </w:rPr>
      </w:pPr>
    </w:p>
    <w:p>
      <w:pPr>
        <w:widowControl/>
        <w:ind w:firstLine="4578" w:firstLineChars="1900"/>
        <w:jc w:val="left"/>
      </w:pPr>
      <w:r>
        <w:rPr>
          <w:rFonts w:hint="eastAsia" w:ascii="仿宋_GB2312" w:hAnsi="Times New Roman" w:eastAsia="仿宋_GB2312"/>
          <w:b/>
          <w:bCs/>
          <w:sz w:val="24"/>
          <w:szCs w:val="24"/>
        </w:rPr>
        <w:t>湖北</w:t>
      </w: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师范</w:t>
      </w:r>
      <w:r>
        <w:rPr>
          <w:rFonts w:hint="eastAsia" w:ascii="仿宋_GB2312" w:hAnsi="Times New Roman" w:eastAsia="仿宋_GB2312"/>
          <w:b/>
          <w:bCs/>
          <w:sz w:val="24"/>
          <w:szCs w:val="24"/>
        </w:rPr>
        <w:t>大学学生工作部（处）制表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TgwNmE5NDNmYWNiYjNmNzViZTQ3MDZkMmNjYzgifQ=="/>
  </w:docVars>
  <w:rsids>
    <w:rsidRoot w:val="00000000"/>
    <w:rsid w:val="01BA0F08"/>
    <w:rsid w:val="07CA7432"/>
    <w:rsid w:val="12FD1587"/>
    <w:rsid w:val="182105EB"/>
    <w:rsid w:val="20055D56"/>
    <w:rsid w:val="364B195F"/>
    <w:rsid w:val="38613E76"/>
    <w:rsid w:val="3D000773"/>
    <w:rsid w:val="44B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肆个下巴</cp:lastModifiedBy>
  <cp:lastPrinted>2022-11-16T01:32:00Z</cp:lastPrinted>
  <dcterms:modified xsi:type="dcterms:W3CDTF">2022-11-16T01:53:02Z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F76C5B2A588141D4AC11E3FECD816476</vt:lpwstr>
  </property>
</Properties>
</file>