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C76F">
      <w:pPr>
        <w:rPr>
          <w:rFonts w:ascii="宋体" w:hAnsi="宋体" w:cs="宋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附件1</w:t>
      </w:r>
    </w:p>
    <w:p w14:paraId="1883A38C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28"/>
          <w:szCs w:val="30"/>
        </w:rPr>
      </w:pPr>
      <w:r>
        <w:rPr>
          <w:rFonts w:hint="eastAsia" w:ascii="黑体" w:hAnsi="黑体" w:eastAsia="黑体" w:cs="黑体"/>
          <w:kern w:val="0"/>
          <w:sz w:val="28"/>
          <w:szCs w:val="30"/>
        </w:rPr>
        <w:t>202</w:t>
      </w:r>
      <w:r>
        <w:rPr>
          <w:rFonts w:hint="eastAsia" w:ascii="黑体" w:hAnsi="黑体" w:eastAsia="黑体" w:cs="黑体"/>
          <w:kern w:val="0"/>
          <w:sz w:val="28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28"/>
          <w:szCs w:val="30"/>
        </w:rPr>
        <w:t>级新生心理普查安排表</w:t>
      </w:r>
    </w:p>
    <w:tbl>
      <w:tblPr>
        <w:tblStyle w:val="2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3390"/>
        <w:gridCol w:w="2535"/>
      </w:tblGrid>
      <w:tr w14:paraId="48BB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34" w:type="dxa"/>
            <w:tcBorders>
              <w:bottom w:val="single" w:color="auto" w:sz="4" w:space="0"/>
            </w:tcBorders>
          </w:tcPr>
          <w:p w14:paraId="49BD6C2E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时  间</w:t>
            </w:r>
          </w:p>
        </w:tc>
        <w:tc>
          <w:tcPr>
            <w:tcW w:w="3390" w:type="dxa"/>
          </w:tcPr>
          <w:p w14:paraId="007E93AE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  院</w:t>
            </w:r>
          </w:p>
        </w:tc>
        <w:tc>
          <w:tcPr>
            <w:tcW w:w="2535" w:type="dxa"/>
          </w:tcPr>
          <w:p w14:paraId="14B2ED17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负责人</w:t>
            </w:r>
          </w:p>
        </w:tc>
      </w:tr>
      <w:tr w14:paraId="08B6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E8BE8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10月10日-10月11日</w:t>
            </w:r>
          </w:p>
          <w:p w14:paraId="64828F55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（周四至周五）</w:t>
            </w:r>
          </w:p>
          <w:p w14:paraId="4CEF59AA">
            <w:pPr>
              <w:spacing w:line="360" w:lineRule="auto"/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56270F8E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教育科学学院  </w:t>
            </w:r>
          </w:p>
        </w:tc>
        <w:tc>
          <w:tcPr>
            <w:tcW w:w="2535" w:type="dxa"/>
          </w:tcPr>
          <w:p w14:paraId="1320DEDE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秦姗姗</w:t>
            </w:r>
          </w:p>
        </w:tc>
      </w:tr>
      <w:tr w14:paraId="3E46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F89A0B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  <w:vAlign w:val="top"/>
          </w:tcPr>
          <w:p w14:paraId="15BAF8C6">
            <w:pPr>
              <w:spacing w:line="360" w:lineRule="auto"/>
              <w:jc w:val="left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外国语学院  </w:t>
            </w:r>
          </w:p>
        </w:tc>
        <w:tc>
          <w:tcPr>
            <w:tcW w:w="2535" w:type="dxa"/>
            <w:vAlign w:val="top"/>
          </w:tcPr>
          <w:p w14:paraId="5D2220D2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  <w:t>罗  兰</w:t>
            </w:r>
          </w:p>
        </w:tc>
      </w:tr>
      <w:tr w14:paraId="5CA4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ECAECA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1C74723E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城市与环境学院  </w:t>
            </w:r>
          </w:p>
        </w:tc>
        <w:tc>
          <w:tcPr>
            <w:tcW w:w="2535" w:type="dxa"/>
          </w:tcPr>
          <w:p w14:paraId="2F4CA1D2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贾  凡</w:t>
            </w:r>
          </w:p>
        </w:tc>
      </w:tr>
      <w:tr w14:paraId="0EBB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36B43E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524ABBE2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化学化工学院   </w:t>
            </w:r>
          </w:p>
        </w:tc>
        <w:tc>
          <w:tcPr>
            <w:tcW w:w="2535" w:type="dxa"/>
          </w:tcPr>
          <w:p w14:paraId="340382D2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谢苗苗</w:t>
            </w:r>
          </w:p>
        </w:tc>
      </w:tr>
      <w:tr w14:paraId="7294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430A63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2392B659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历史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文化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学院  </w:t>
            </w:r>
          </w:p>
        </w:tc>
        <w:tc>
          <w:tcPr>
            <w:tcW w:w="2535" w:type="dxa"/>
          </w:tcPr>
          <w:p w14:paraId="7B159747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郑甜甜</w:t>
            </w:r>
          </w:p>
        </w:tc>
      </w:tr>
      <w:tr w14:paraId="5CB8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AF4460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1AA01DE1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马克思主义学院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35" w:type="dxa"/>
          </w:tcPr>
          <w:p w14:paraId="57424E40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郑小蓉</w:t>
            </w:r>
          </w:p>
        </w:tc>
      </w:tr>
      <w:tr w14:paraId="17F1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920FB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10月12日-10月13日</w:t>
            </w:r>
          </w:p>
          <w:p w14:paraId="552B00F4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（周六至周日）</w:t>
            </w:r>
          </w:p>
          <w:p w14:paraId="0EE5B073">
            <w:pPr>
              <w:spacing w:line="360" w:lineRule="auto"/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30678A5E">
            <w:pPr>
              <w:tabs>
                <w:tab w:val="left" w:pos="889"/>
              </w:tabs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电气工程与自动化学院  </w:t>
            </w:r>
          </w:p>
        </w:tc>
        <w:tc>
          <w:tcPr>
            <w:tcW w:w="2535" w:type="dxa"/>
          </w:tcPr>
          <w:p w14:paraId="783EBDD6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王昭涵</w:t>
            </w:r>
          </w:p>
        </w:tc>
      </w:tr>
      <w:tr w14:paraId="02C8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6FD35D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2EE06F40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经济管理与法学院  </w:t>
            </w:r>
          </w:p>
        </w:tc>
        <w:tc>
          <w:tcPr>
            <w:tcW w:w="2535" w:type="dxa"/>
          </w:tcPr>
          <w:p w14:paraId="034E8A55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崔梦川</w:t>
            </w:r>
          </w:p>
        </w:tc>
      </w:tr>
      <w:tr w14:paraId="2413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860D85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  <w:vAlign w:val="center"/>
          </w:tcPr>
          <w:p w14:paraId="2C8547A0">
            <w:pPr>
              <w:spacing w:line="360" w:lineRule="auto"/>
              <w:jc w:val="left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体育学院 </w:t>
            </w:r>
          </w:p>
        </w:tc>
        <w:tc>
          <w:tcPr>
            <w:tcW w:w="2535" w:type="dxa"/>
            <w:vAlign w:val="center"/>
          </w:tcPr>
          <w:p w14:paraId="1809BEBC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冉  男</w:t>
            </w:r>
          </w:p>
        </w:tc>
      </w:tr>
      <w:tr w14:paraId="6310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D41D25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7882AD90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文学院   </w:t>
            </w:r>
          </w:p>
        </w:tc>
        <w:tc>
          <w:tcPr>
            <w:tcW w:w="2535" w:type="dxa"/>
          </w:tcPr>
          <w:p w14:paraId="2A474C37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陈  洋</w:t>
            </w:r>
          </w:p>
        </w:tc>
      </w:tr>
      <w:tr w14:paraId="79F7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58DD24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1ED76709">
            <w:pPr>
              <w:tabs>
                <w:tab w:val="left" w:pos="889"/>
              </w:tabs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数学与统计学院  </w:t>
            </w:r>
          </w:p>
        </w:tc>
        <w:tc>
          <w:tcPr>
            <w:tcW w:w="2535" w:type="dxa"/>
          </w:tcPr>
          <w:p w14:paraId="0D798C91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苏梦月</w:t>
            </w:r>
          </w:p>
        </w:tc>
      </w:tr>
      <w:tr w14:paraId="05C8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DB1592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54228411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物理与电子科学学院  </w:t>
            </w:r>
          </w:p>
        </w:tc>
        <w:tc>
          <w:tcPr>
            <w:tcW w:w="2535" w:type="dxa"/>
          </w:tcPr>
          <w:p w14:paraId="7C12DA21">
            <w:pPr>
              <w:spacing w:line="360" w:lineRule="auto"/>
              <w:jc w:val="center"/>
              <w:rPr>
                <w:rFonts w:hint="default" w:ascii="仿宋" w:hAnsi="仿宋" w:eastAsia="仿宋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val="en-US" w:eastAsia="zh-CN"/>
              </w:rPr>
              <w:t>李双翼</w:t>
            </w:r>
          </w:p>
        </w:tc>
      </w:tr>
      <w:tr w14:paraId="1CAB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4BEA1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10月14日-10月15日</w:t>
            </w:r>
          </w:p>
          <w:p w14:paraId="1D61B99B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（周一至周二）</w:t>
            </w:r>
          </w:p>
          <w:p w14:paraId="60B35B4B">
            <w:pPr>
              <w:spacing w:line="360" w:lineRule="auto"/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vAlign w:val="top"/>
          </w:tcPr>
          <w:p w14:paraId="46CCC72C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生命科学学院   </w:t>
            </w:r>
          </w:p>
        </w:tc>
        <w:tc>
          <w:tcPr>
            <w:tcW w:w="2535" w:type="dxa"/>
            <w:vAlign w:val="top"/>
          </w:tcPr>
          <w:p w14:paraId="65E3CEA3">
            <w:pPr>
              <w:spacing w:line="360" w:lineRule="auto"/>
              <w:jc w:val="center"/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张  良</w:t>
            </w:r>
          </w:p>
        </w:tc>
      </w:tr>
      <w:tr w14:paraId="13C9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397252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38CB5902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计算机与信息工程学院 </w:t>
            </w:r>
          </w:p>
        </w:tc>
        <w:tc>
          <w:tcPr>
            <w:tcW w:w="2535" w:type="dxa"/>
          </w:tcPr>
          <w:p w14:paraId="72160740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张  跃</w:t>
            </w:r>
          </w:p>
        </w:tc>
      </w:tr>
      <w:tr w14:paraId="2162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94BC9C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75C004B4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美术学院  </w:t>
            </w:r>
          </w:p>
        </w:tc>
        <w:tc>
          <w:tcPr>
            <w:tcW w:w="2535" w:type="dxa"/>
            <w:vAlign w:val="center"/>
          </w:tcPr>
          <w:p w14:paraId="5679B4AE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陈雯霜</w:t>
            </w:r>
          </w:p>
        </w:tc>
      </w:tr>
      <w:tr w14:paraId="26BC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2EFFD5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06AC4878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音乐学院 </w:t>
            </w:r>
          </w:p>
        </w:tc>
        <w:tc>
          <w:tcPr>
            <w:tcW w:w="2535" w:type="dxa"/>
          </w:tcPr>
          <w:p w14:paraId="5B3A045F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付思墁</w:t>
            </w:r>
          </w:p>
        </w:tc>
      </w:tr>
      <w:tr w14:paraId="23B9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759AF0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399F6205">
            <w:pPr>
              <w:spacing w:line="360" w:lineRule="auto"/>
              <w:rPr>
                <w:rFonts w:hint="default" w:ascii="仿宋" w:hAnsi="仿宋" w:eastAsia="仿宋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 xml:space="preserve">材料科学与工程学院 </w:t>
            </w:r>
          </w:p>
        </w:tc>
        <w:tc>
          <w:tcPr>
            <w:tcW w:w="2535" w:type="dxa"/>
          </w:tcPr>
          <w:p w14:paraId="7D723C29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林  静</w:t>
            </w:r>
          </w:p>
        </w:tc>
      </w:tr>
      <w:tr w14:paraId="58F8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559" w:type="dxa"/>
            <w:gridSpan w:val="3"/>
            <w:vAlign w:val="center"/>
          </w:tcPr>
          <w:p w14:paraId="322B1E38"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备注：</w:t>
            </w:r>
          </w:p>
          <w:p w14:paraId="5538397D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1.请各学院工作负责人认真学习附件2，普查前向学生详细介绍操作流程。</w:t>
            </w:r>
          </w:p>
          <w:p w14:paraId="610FBC4F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2.施测过程中，需提醒学生认真阅读问卷指导语，但请不要做任何引导性解释。</w:t>
            </w:r>
          </w:p>
          <w:p w14:paraId="22D3BF19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3.施测人员需注意现场秩序维护，学生在填写问卷过程中需全程保持安静，禁止交流答案。</w:t>
            </w:r>
          </w:p>
          <w:p w14:paraId="25089983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4.请各学院合理安排时间，在规定时间内完成心理普查工作。</w:t>
            </w:r>
          </w:p>
          <w:p w14:paraId="18D73941">
            <w:pPr>
              <w:spacing w:line="360" w:lineRule="auto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5.有任何疑问请电话联系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心理普查工作负责人李欣奕，电话：17354425429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。</w:t>
            </w:r>
          </w:p>
        </w:tc>
      </w:tr>
    </w:tbl>
    <w:p w14:paraId="3EAFC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5CF4609"/>
    <w:rsid w:val="35CF4609"/>
    <w:rsid w:val="5C8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421</Characters>
  <Lines>0</Lines>
  <Paragraphs>0</Paragraphs>
  <TotalTime>0</TotalTime>
  <ScaleCrop>false</ScaleCrop>
  <LinksUpToDate>false</LinksUpToDate>
  <CharactersWithSpaces>471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2024-09-26T10:28:00Z</dcterms:created>
  <dc:creator>琪琪</dc:creator>
  <cp:lastModifiedBy>琪琪</cp:lastModifiedBy>
  <dcterms:modified xsi:type="dcterms:W3CDTF">2024-09-26T10:30:58Z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CB6D0C9FE0BD4CFD951B4AC5CA7871DF_13</vt:lpwstr>
  </property>
</Properties>
</file>